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0" w:hanging="5600" w:hangingChars="2000"/>
        <w:textAlignment w:val="auto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44"/>
        </w:rPr>
      </w:pPr>
      <w:r>
        <w:rPr>
          <w:rFonts w:hint="eastAsia" w:ascii="宋体" w:hAnsi="宋体" w:eastAsia="宋体" w:cs="宋体"/>
          <w:b/>
          <w:sz w:val="36"/>
          <w:szCs w:val="44"/>
          <w:lang w:val="en-US" w:eastAsia="zh-CN"/>
        </w:rPr>
        <w:t>湘潭理工</w:t>
      </w:r>
      <w:r>
        <w:rPr>
          <w:rFonts w:hint="eastAsia" w:ascii="宋体" w:hAnsi="宋体" w:eastAsia="宋体" w:cs="宋体"/>
          <w:b/>
          <w:sz w:val="36"/>
          <w:szCs w:val="44"/>
        </w:rPr>
        <w:t>学院学生考试行为规范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 l、准时进入考场，如遇特殊情况迟到，须征求监考人员同意后方可参加考试。迟到l5分钟以上者，不准参加考试，并按旷考论处。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2、进入考场后，须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清理座位、墙壁上有关考试内容的字迹及课桌内纸屑</w:t>
      </w:r>
      <w:r>
        <w:rPr>
          <w:rFonts w:hint="eastAsia" w:ascii="仿宋" w:hAnsi="仿宋" w:eastAsia="仿宋" w:cs="仿宋"/>
          <w:sz w:val="28"/>
          <w:szCs w:val="28"/>
        </w:rPr>
        <w:t>，凡考试过程中监考老师发现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与考试有关的资料、字迹，该座位考生按舞弊论处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3、除必要的文具及指定可带的物品外，书包、教材、资料、笔记本、纸张等不得带入座位，而应放在指定的地点（开卷考试除外）；不得携带手机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手表、蓝牙耳机</w:t>
      </w:r>
      <w:r>
        <w:rPr>
          <w:rFonts w:hint="eastAsia" w:ascii="仿宋" w:hAnsi="仿宋" w:eastAsia="仿宋" w:cs="仿宋"/>
          <w:sz w:val="28"/>
          <w:szCs w:val="28"/>
        </w:rPr>
        <w:t>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电子设备</w:t>
      </w:r>
      <w:r>
        <w:rPr>
          <w:rFonts w:hint="eastAsia" w:ascii="仿宋" w:hAnsi="仿宋" w:eastAsia="仿宋" w:cs="仿宋"/>
          <w:sz w:val="28"/>
          <w:szCs w:val="28"/>
        </w:rPr>
        <w:t>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4、学生凭《学生证》进入考场，对号入座；考试中不得擅自调换座位或离开考场。凡不听从监考人员指挥者，不准参加考试，并按考试违纪论处。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5、学生考试所用文具自备，原则上不得互借，如特殊情况需借用，须征得监考老师同意后方可借用。答卷一律用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黑色签字笔</w:t>
      </w:r>
      <w:r>
        <w:rPr>
          <w:rFonts w:hint="eastAsia" w:ascii="仿宋" w:hAnsi="仿宋" w:eastAsia="仿宋" w:cs="仿宋"/>
          <w:sz w:val="28"/>
          <w:szCs w:val="28"/>
        </w:rPr>
        <w:t>书写，字迹要清楚。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6、考场内应保持肃静，考试中不得互相谈话，左顾右盼，考场内不准吸烟，不得有偷看、夹带、传递、交换等任何形式的作弊行为。交卷后应立即离开考场，不准在考场内逗留或在考场周围喧哗、吵闹。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7、不能要求监考老师解释试题，学生按试卷要求答题，如遇试卷印刷不清或有误可举手示意，由监考老师给予解决。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8、考试期间原则上不允许上厕所，如有上厕所的情况，须先交卷再上厕所。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9</w:t>
      </w:r>
      <w:r>
        <w:rPr>
          <w:rFonts w:hint="eastAsia" w:ascii="仿宋" w:hAnsi="仿宋" w:eastAsia="仿宋" w:cs="仿宋"/>
          <w:sz w:val="28"/>
          <w:szCs w:val="28"/>
        </w:rPr>
        <w:t>、学生应在规定的时间内完成答卷。考试结束铃响，学生应立即停笔，将试卷整理好，有秩序地交卷。考试不交卷者，按考试舞弊论处。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、凡考试违规者，按《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湘潭理工</w:t>
      </w:r>
      <w:r>
        <w:rPr>
          <w:rFonts w:hint="eastAsia" w:ascii="仿宋" w:hAnsi="仿宋" w:eastAsia="仿宋" w:cs="仿宋"/>
          <w:sz w:val="28"/>
          <w:szCs w:val="28"/>
        </w:rPr>
        <w:t>学院学生管理制度》相关规定处理。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Y2FiZjhhODZiNDI1NzBhOTA3NmVjMGRhNWNjM2IifQ=="/>
  </w:docVars>
  <w:rsids>
    <w:rsidRoot w:val="00000000"/>
    <w:rsid w:val="4AAE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2024-06-06T09:04:52Z</dcterms:created>
  <dc:creator>86186</dc:creator>
  <cp:lastModifiedBy>湘潭理工学院</cp:lastModifiedBy>
  <dcterms:modified xsi:type="dcterms:W3CDTF">2024-06-06T09:05:40Z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FADC845476CA4CE7A801F012E418B0EE_12</vt:lpwstr>
  </property>
</Properties>
</file>